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30282" w14:textId="77777777" w:rsidR="009E48CC" w:rsidRDefault="009E48CC" w:rsidP="00E83354">
      <w:pPr>
        <w:spacing w:after="0" w:line="360" w:lineRule="auto"/>
        <w:jc w:val="right"/>
        <w:rPr>
          <w:rFonts w:ascii="Arial" w:eastAsia="Arial" w:hAnsi="Arial" w:cs="Arial"/>
          <w:sz w:val="28"/>
        </w:rPr>
      </w:pPr>
    </w:p>
    <w:p w14:paraId="19783DCB" w14:textId="1A885A75" w:rsidR="00E22E08" w:rsidRDefault="00E83354" w:rsidP="00E83354">
      <w:pPr>
        <w:spacing w:after="0" w:line="360" w:lineRule="auto"/>
        <w:jc w:val="right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Ordenanza Nº 124- HCDPF-2023</w:t>
      </w:r>
    </w:p>
    <w:p w14:paraId="14C94789" w14:textId="426681D6" w:rsidR="00E83354" w:rsidRDefault="00E83354" w:rsidP="00E83354">
      <w:pPr>
        <w:spacing w:after="0" w:line="360" w:lineRule="auto"/>
        <w:jc w:val="right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Potrero de los Funes 0</w:t>
      </w:r>
      <w:r w:rsidR="00A50A8C">
        <w:rPr>
          <w:rFonts w:ascii="Arial" w:eastAsia="Arial" w:hAnsi="Arial" w:cs="Arial"/>
          <w:sz w:val="28"/>
        </w:rPr>
        <w:t>2</w:t>
      </w:r>
      <w:r>
        <w:rPr>
          <w:rFonts w:ascii="Arial" w:eastAsia="Arial" w:hAnsi="Arial" w:cs="Arial"/>
          <w:sz w:val="28"/>
        </w:rPr>
        <w:t xml:space="preserve"> de agosto 2023</w:t>
      </w:r>
    </w:p>
    <w:p w14:paraId="511C4961" w14:textId="77777777" w:rsidR="00E83354" w:rsidRDefault="00E83354" w:rsidP="008F58A5">
      <w:pPr>
        <w:spacing w:after="0" w:line="360" w:lineRule="auto"/>
        <w:jc w:val="center"/>
        <w:rPr>
          <w:rFonts w:ascii="Arial" w:eastAsia="Arial" w:hAnsi="Arial" w:cs="Arial"/>
          <w:sz w:val="28"/>
        </w:rPr>
      </w:pPr>
    </w:p>
    <w:p w14:paraId="78B14F3A" w14:textId="7C23E614" w:rsidR="00E83354" w:rsidRDefault="00E83354" w:rsidP="00E83354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 xml:space="preserve"> ORDENANZA DE</w:t>
      </w:r>
      <w:r>
        <w:rPr>
          <w:rFonts w:ascii="Arial" w:hAnsi="Arial" w:cs="Arial"/>
          <w:b/>
          <w:sz w:val="24"/>
          <w:szCs w:val="24"/>
          <w:lang w:val="es-MX"/>
        </w:rPr>
        <w:t xml:space="preserve"> CREACION DE UN ESPACIO PUBLICO EN RECONOCIMIENTO Y HOMENAJE PERMANENTE A LOS HEROES DE MALVINAS</w:t>
      </w:r>
      <w:r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</w:p>
    <w:p w14:paraId="45395D87" w14:textId="77777777" w:rsidR="00E83354" w:rsidRDefault="00E83354" w:rsidP="00E83354">
      <w:pPr>
        <w:rPr>
          <w:rFonts w:ascii="Arial" w:hAnsi="Arial" w:cs="Arial"/>
          <w:sz w:val="24"/>
          <w:szCs w:val="24"/>
          <w:lang w:val="es-MX"/>
        </w:rPr>
      </w:pPr>
    </w:p>
    <w:p w14:paraId="44C5EED1" w14:textId="77777777" w:rsidR="00E83354" w:rsidRPr="009E48CC" w:rsidRDefault="00E83354" w:rsidP="00E83354">
      <w:pPr>
        <w:pStyle w:val="Standard"/>
        <w:rPr>
          <w:rFonts w:ascii="Arial" w:hAnsi="Arial" w:cs="Arial"/>
          <w:b/>
          <w:bCs/>
        </w:rPr>
      </w:pPr>
      <w:r w:rsidRPr="009E48CC">
        <w:rPr>
          <w:rFonts w:ascii="Arial" w:hAnsi="Arial" w:cs="Arial"/>
          <w:b/>
          <w:bCs/>
        </w:rPr>
        <w:t>VISTO</w:t>
      </w:r>
    </w:p>
    <w:p w14:paraId="78679B8B" w14:textId="77777777" w:rsidR="00E83354" w:rsidRDefault="00E83354" w:rsidP="00E83354">
      <w:pPr>
        <w:pStyle w:val="Standard"/>
        <w:rPr>
          <w:rFonts w:ascii="Arial" w:hAnsi="Arial" w:cs="Arial"/>
        </w:rPr>
      </w:pPr>
    </w:p>
    <w:p w14:paraId="39C7189C" w14:textId="77777777" w:rsidR="00E83354" w:rsidRDefault="00E83354" w:rsidP="00E83354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            La necesidad de brindar un RECONOCIMIENTO ESPECIAL a aquellas personas que intervinieron en la GUERRA DE MALVINAS, defendiendo nuestra soberanía indiscutida sobre ese pedazo de Patria en el Atlántico sur; Y:</w:t>
      </w:r>
    </w:p>
    <w:p w14:paraId="2607EEEB" w14:textId="77777777" w:rsidR="00E83354" w:rsidRDefault="00E83354" w:rsidP="00E83354">
      <w:pPr>
        <w:pStyle w:val="Standard"/>
        <w:rPr>
          <w:rFonts w:ascii="Arial" w:hAnsi="Arial" w:cs="Arial"/>
        </w:rPr>
      </w:pPr>
    </w:p>
    <w:p w14:paraId="19656379" w14:textId="77777777" w:rsidR="00E83354" w:rsidRPr="009E48CC" w:rsidRDefault="00E83354" w:rsidP="00E83354">
      <w:pPr>
        <w:pStyle w:val="Standard"/>
        <w:rPr>
          <w:rFonts w:ascii="Arial" w:hAnsi="Arial" w:cs="Arial"/>
          <w:b/>
          <w:bCs/>
        </w:rPr>
      </w:pPr>
      <w:r w:rsidRPr="009E48CC">
        <w:rPr>
          <w:rFonts w:ascii="Arial" w:hAnsi="Arial" w:cs="Arial"/>
          <w:b/>
          <w:bCs/>
        </w:rPr>
        <w:t>CONSIDERANDO:</w:t>
      </w:r>
    </w:p>
    <w:p w14:paraId="3175466D" w14:textId="77777777" w:rsidR="00E83354" w:rsidRDefault="00E83354" w:rsidP="00E83354">
      <w:pPr>
        <w:pStyle w:val="Standard"/>
        <w:rPr>
          <w:rFonts w:ascii="Arial" w:hAnsi="Arial" w:cs="Arial"/>
        </w:rPr>
      </w:pPr>
    </w:p>
    <w:p w14:paraId="7B1B9EEF" w14:textId="77777777" w:rsidR="00E83354" w:rsidRDefault="00E83354" w:rsidP="00E83354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ab/>
        <w:t>Que en nuestra comunidad existe un consenso colectivo sobre el ejemplo de entrega, valor y patriotismo que demostraron nuestros HEROES DE MALVINAS.</w:t>
      </w:r>
    </w:p>
    <w:p w14:paraId="6DAD20C5" w14:textId="77777777" w:rsidR="00E83354" w:rsidRDefault="00E83354" w:rsidP="00E83354">
      <w:pPr>
        <w:pStyle w:val="Standard"/>
        <w:rPr>
          <w:rFonts w:ascii="Arial" w:hAnsi="Arial" w:cs="Arial"/>
        </w:rPr>
      </w:pPr>
    </w:p>
    <w:p w14:paraId="25CF1FC7" w14:textId="58206B1E" w:rsidR="00E83354" w:rsidRDefault="00E83354" w:rsidP="00E83354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         Que es fundamental para los pueblos honrar y tener presente en la vida diaria a quienes son ejemplo de entrega que los llevó a dejar sus vidas en nuestras islas.  </w:t>
      </w:r>
    </w:p>
    <w:p w14:paraId="1602D2AA" w14:textId="77777777" w:rsidR="00E83354" w:rsidRDefault="00E83354" w:rsidP="00E83354">
      <w:pPr>
        <w:pStyle w:val="Standard"/>
        <w:rPr>
          <w:rFonts w:ascii="Arial" w:hAnsi="Arial" w:cs="Arial"/>
        </w:rPr>
      </w:pPr>
    </w:p>
    <w:p w14:paraId="05586E2C" w14:textId="63ABFBFE" w:rsidR="00E83354" w:rsidRDefault="00E83354" w:rsidP="00E83354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           Que, para este Concejo Deliberante, consustanciado con el sentimiento de los habitantes de toda la ciudad de Potrero de los Funes, quieren brindar el más respetuoso, justo y merecido reconocimiento a los Excombatientes de Malvinas que hoy poseen domicilio en nuestra ciudad fundamentalmente, y para todos aquellos que fueron a las islas, y que han elegido este pedazo de suelo argentino para vivir, circunstancia que constituye un verdadero honor para nuestra Ciudad.</w:t>
      </w:r>
    </w:p>
    <w:p w14:paraId="2C873A1E" w14:textId="77777777" w:rsidR="00E83354" w:rsidRDefault="00E83354" w:rsidP="00E83354">
      <w:pPr>
        <w:pStyle w:val="Standard"/>
        <w:rPr>
          <w:rFonts w:ascii="Arial" w:hAnsi="Arial" w:cs="Arial"/>
        </w:rPr>
      </w:pPr>
    </w:p>
    <w:p w14:paraId="5ACD6A36" w14:textId="77777777" w:rsidR="00E83354" w:rsidRDefault="00E83354" w:rsidP="00E83354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            Que para inmortalizar la participación en aquella gesta, las Autoridades Municipales en representación del Pueblo todo, sin  distinción de ninguna especie, han decidido construir un “MONOLITO ARQUITECTONICO Y UN MASTIL”, para que en ese lugar se conmemore en el futuro la valentía de los que participaron en esa gesta histórica, imponiendo placas recordatorias con  los nombres de las personas a las que consideramos Nuestro Héroes  y que hoy viven en nuestra Ciudad de Potrero de los Funes, San Luis.</w:t>
      </w:r>
    </w:p>
    <w:p w14:paraId="27B49A6B" w14:textId="2BF614CA" w:rsidR="00E83354" w:rsidRDefault="00E83354" w:rsidP="009E48CC">
      <w:pPr>
        <w:pStyle w:val="Standard"/>
        <w:ind w:firstLine="708"/>
        <w:rPr>
          <w:rFonts w:ascii="Arial" w:hAnsi="Arial" w:cs="Arial"/>
        </w:rPr>
      </w:pPr>
      <w:r>
        <w:rPr>
          <w:rFonts w:ascii="Arial" w:hAnsi="Arial" w:cs="Arial"/>
        </w:rPr>
        <w:t>Que la presente ordenanza encuentra su fundamentación legal en la Constitución de la Provincia como así también en toda la legislación vigente en la materia.</w:t>
      </w:r>
    </w:p>
    <w:p w14:paraId="5694BDA2" w14:textId="77777777" w:rsidR="00E83354" w:rsidRDefault="00E83354" w:rsidP="00E83354">
      <w:pPr>
        <w:pStyle w:val="Standard"/>
        <w:rPr>
          <w:rFonts w:ascii="Arial" w:hAnsi="Arial" w:cs="Arial"/>
        </w:rPr>
      </w:pPr>
    </w:p>
    <w:p w14:paraId="233BC3A0" w14:textId="77777777" w:rsidR="00E83354" w:rsidRDefault="00E83354" w:rsidP="00E83354">
      <w:pPr>
        <w:pStyle w:val="Standard"/>
        <w:rPr>
          <w:rFonts w:ascii="Arial" w:hAnsi="Arial" w:cs="Arial"/>
        </w:rPr>
      </w:pPr>
    </w:p>
    <w:p w14:paraId="46CC8773" w14:textId="77777777" w:rsidR="00E83354" w:rsidRDefault="00E83354" w:rsidP="00E83354">
      <w:pPr>
        <w:pStyle w:val="Standard"/>
        <w:rPr>
          <w:rFonts w:ascii="Arial" w:hAnsi="Arial" w:cs="Arial"/>
        </w:rPr>
      </w:pPr>
    </w:p>
    <w:p w14:paraId="2F7514B4" w14:textId="5DA417F3" w:rsidR="00E83354" w:rsidRDefault="00E83354" w:rsidP="00E83354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        Que el lugar indicado para el emplazamiento es el del pinar detrás de la oficina municipal de turismo de Potrero de los Funes en donde se deberá diseñar un rosedal y realizar la reforestación y la integración de todo el espacio público como un paseo que se integrará al circuito turístico y servirá para que todos los habitantes de nuestra ciudad y quienes la visiten recordemos a los Héroes de Malvinas en un ambiente de armonía y belleza natural.</w:t>
      </w:r>
    </w:p>
    <w:p w14:paraId="39A813A2" w14:textId="77777777" w:rsidR="00E83354" w:rsidRDefault="00E83354" w:rsidP="00E83354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0060A51" w14:textId="77777777" w:rsidR="00E83354" w:rsidRDefault="00E83354" w:rsidP="00E83354">
      <w:pPr>
        <w:pStyle w:val="Standard"/>
        <w:ind w:firstLine="708"/>
        <w:rPr>
          <w:rFonts w:ascii="Arial" w:hAnsi="Arial" w:cs="Arial"/>
        </w:rPr>
      </w:pPr>
      <w:r>
        <w:rPr>
          <w:rFonts w:ascii="Arial" w:hAnsi="Arial" w:cs="Arial"/>
        </w:rPr>
        <w:t>Por ello:</w:t>
      </w:r>
    </w:p>
    <w:p w14:paraId="02C67E73" w14:textId="77777777" w:rsidR="00E83354" w:rsidRDefault="00E83354" w:rsidP="00E83354">
      <w:pPr>
        <w:rPr>
          <w:rFonts w:ascii="Arial" w:hAnsi="Arial" w:cs="Arial"/>
          <w:sz w:val="24"/>
          <w:szCs w:val="24"/>
          <w:lang w:val="es-MX"/>
        </w:rPr>
      </w:pPr>
    </w:p>
    <w:p w14:paraId="13EDBE06" w14:textId="77777777" w:rsidR="00E83354" w:rsidRDefault="00E83354" w:rsidP="00E83354">
      <w:pPr>
        <w:shd w:val="clear" w:color="auto" w:fill="FFFFFF"/>
        <w:spacing w:after="120" w:line="2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14:paraId="229FAED0" w14:textId="77777777" w:rsidR="00E83354" w:rsidRDefault="00E83354" w:rsidP="00E83354">
      <w:pPr>
        <w:shd w:val="clear" w:color="auto" w:fill="FFFFFF"/>
        <w:spacing w:after="120" w:line="2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14:paraId="63021F8C" w14:textId="77777777" w:rsidR="00E83354" w:rsidRDefault="00E83354" w:rsidP="00E83354">
      <w:pPr>
        <w:shd w:val="clear" w:color="auto" w:fill="FFFFFF"/>
        <w:spacing w:after="120" w:line="2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14:paraId="63811825" w14:textId="77777777" w:rsidR="00E83354" w:rsidRDefault="00E83354" w:rsidP="00E83354">
      <w:pPr>
        <w:shd w:val="clear" w:color="auto" w:fill="FFFFFF"/>
        <w:spacing w:after="120" w:line="24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EL HONORABLE CONCEJO DELIBERANTE DE </w:t>
      </w:r>
    </w:p>
    <w:p w14:paraId="6A883EEC" w14:textId="77777777" w:rsidR="00E83354" w:rsidRDefault="00E83354" w:rsidP="00E83354">
      <w:pPr>
        <w:shd w:val="clear" w:color="auto" w:fill="FFFFFF"/>
        <w:spacing w:after="120" w:line="24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LA MUNICIPALIDAD DE POTRERO DE LOS FUNES SANCIONA </w:t>
      </w:r>
    </w:p>
    <w:p w14:paraId="07E2CAC4" w14:textId="77777777" w:rsidR="00E83354" w:rsidRDefault="00E83354" w:rsidP="00E83354">
      <w:pPr>
        <w:shd w:val="clear" w:color="auto" w:fill="FFFFFF"/>
        <w:spacing w:after="120" w:line="24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CON FUERZA DE ORDENANZA:</w:t>
      </w:r>
    </w:p>
    <w:p w14:paraId="22896B51" w14:textId="77777777" w:rsidR="00E83354" w:rsidRDefault="00E83354" w:rsidP="00E83354">
      <w:pPr>
        <w:pStyle w:val="Standard"/>
        <w:rPr>
          <w:rFonts w:ascii="Arial" w:hAnsi="Arial" w:cs="Arial"/>
        </w:rPr>
      </w:pPr>
    </w:p>
    <w:p w14:paraId="0CE6B90D" w14:textId="77777777" w:rsidR="00E83354" w:rsidRDefault="00E83354" w:rsidP="00E83354">
      <w:pPr>
        <w:pStyle w:val="Standard"/>
        <w:rPr>
          <w:rFonts w:ascii="Arial" w:hAnsi="Arial" w:cs="Arial"/>
        </w:rPr>
      </w:pPr>
    </w:p>
    <w:p w14:paraId="0A55EB29" w14:textId="77777777" w:rsidR="00E83354" w:rsidRDefault="00E83354" w:rsidP="00E83354">
      <w:pPr>
        <w:pStyle w:val="Standard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ARTICULO 1</w:t>
      </w:r>
      <w:r>
        <w:rPr>
          <w:rFonts w:ascii="Arial" w:hAnsi="Arial" w:cs="Arial"/>
        </w:rPr>
        <w:t>.-Instar al Departamento Ejecutivo Municipal a disponer de las medidas necesarias para asegurar las tareas de acondicionamiento de la zona ubicada al oeste de Av. Del Circuito; al norte de acceso “A3”; al sur de la escuela generativa y al este del Embalse Potrero de los Funes, respetando las condiciones ambientales y las especies arbóreas que se encuentren en dicha zona y las demás que resulten necesarias para la construcción de un “MONOLITO ARQUITECTONICO Y DE UN MASTIL”, con placa Recordatorias de los héroes de la guerra de Malvinas que viven en nuestra ciudad de Potrero de los Funes.</w:t>
      </w:r>
    </w:p>
    <w:p w14:paraId="1D2B49A8" w14:textId="77777777" w:rsidR="00E83354" w:rsidRDefault="00E83354" w:rsidP="00E83354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Las obras deben realizarse bajo los siguientes lineamientos:</w:t>
      </w:r>
    </w:p>
    <w:p w14:paraId="20B569A1" w14:textId="77777777" w:rsidR="00E83354" w:rsidRDefault="00E83354" w:rsidP="00E83354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Este espacio tiene por objeto rendir homenaje a nuestros Héroes de Malvinas, por la gesta y el valor con el que defendieron nuestro territorio nacional. –</w:t>
      </w:r>
    </w:p>
    <w:p w14:paraId="6AA216C8" w14:textId="77777777" w:rsidR="00E83354" w:rsidRDefault="00E83354" w:rsidP="00E83354">
      <w:pPr>
        <w:pStyle w:val="Standard"/>
        <w:rPr>
          <w:rFonts w:ascii="Arial" w:hAnsi="Arial" w:cs="Arial"/>
        </w:rPr>
      </w:pPr>
    </w:p>
    <w:p w14:paraId="6750F9EE" w14:textId="77777777" w:rsidR="00E83354" w:rsidRDefault="00E83354" w:rsidP="00E83354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Desde el punto de vista urbanístico, se da un uso mediante el equipamiento e iluminación de un espacio urbano, con actividades para la recreación, el esparcimiento de la familia y el visitante-</w:t>
      </w:r>
    </w:p>
    <w:p w14:paraId="2891024B" w14:textId="77777777" w:rsidR="00E83354" w:rsidRDefault="00E83354" w:rsidP="00E83354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Se genera un sistema de lugares que invitan a pasear y compartir-</w:t>
      </w:r>
    </w:p>
    <w:p w14:paraId="5E11C120" w14:textId="77777777" w:rsidR="00E83354" w:rsidRDefault="00E83354" w:rsidP="00E83354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Además, se genera una amplitud de la visión que hace más visible para el turista la oficina de informes-</w:t>
      </w:r>
    </w:p>
    <w:p w14:paraId="0DF3390F" w14:textId="77777777" w:rsidR="00E83354" w:rsidRDefault="00E83354" w:rsidP="00E83354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La puesta en valor de este espacio además de proteger la flora existente, </w:t>
      </w:r>
    </w:p>
    <w:p w14:paraId="38B49A41" w14:textId="77777777" w:rsidR="00E83354" w:rsidRDefault="00E83354" w:rsidP="00E83354">
      <w:pPr>
        <w:pStyle w:val="Standard"/>
        <w:rPr>
          <w:rFonts w:ascii="Arial" w:hAnsi="Arial" w:cs="Arial"/>
        </w:rPr>
      </w:pPr>
    </w:p>
    <w:p w14:paraId="6A2AC635" w14:textId="2B1AA83B" w:rsidR="00E83354" w:rsidRDefault="00E83354" w:rsidP="00E83354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otorga un lugar alternativo al aire libre, parquizado, para el disfrute de la familia-</w:t>
      </w:r>
    </w:p>
    <w:p w14:paraId="0602DA71" w14:textId="77777777" w:rsidR="00E83354" w:rsidRDefault="00E83354" w:rsidP="00E83354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Se propone la materialización mediante senderos, que en muchos casos son </w:t>
      </w:r>
      <w:r>
        <w:rPr>
          <w:rFonts w:ascii="Arial" w:hAnsi="Arial" w:cs="Arial"/>
        </w:rPr>
        <w:lastRenderedPageBreak/>
        <w:t>líneas de deseo trazadas por las huellas-</w:t>
      </w:r>
    </w:p>
    <w:p w14:paraId="3682C5D7" w14:textId="77777777" w:rsidR="00E83354" w:rsidRDefault="00E83354" w:rsidP="00E83354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Iluminación mediante artefactos de LED, para la seguridad y jerarquización de los espacios.</w:t>
      </w:r>
    </w:p>
    <w:p w14:paraId="7F45034C" w14:textId="77777777" w:rsidR="00E83354" w:rsidRDefault="00E83354" w:rsidP="00E83354">
      <w:pPr>
        <w:pStyle w:val="Standard"/>
        <w:rPr>
          <w:rFonts w:ascii="Arial" w:hAnsi="Arial" w:cs="Arial"/>
        </w:rPr>
      </w:pPr>
    </w:p>
    <w:p w14:paraId="159C727F" w14:textId="77777777" w:rsidR="00E83354" w:rsidRDefault="00E83354" w:rsidP="00E83354">
      <w:pPr>
        <w:pStyle w:val="Standard"/>
        <w:rPr>
          <w:rFonts w:ascii="Arial" w:hAnsi="Arial" w:cs="Arial"/>
        </w:rPr>
      </w:pPr>
    </w:p>
    <w:p w14:paraId="2DE13D97" w14:textId="77777777" w:rsidR="00E83354" w:rsidRDefault="00E83354" w:rsidP="00E83354">
      <w:pPr>
        <w:pStyle w:val="Standard"/>
        <w:rPr>
          <w:rFonts w:ascii="Arial" w:hAnsi="Arial" w:cs="Arial"/>
        </w:rPr>
      </w:pPr>
    </w:p>
    <w:p w14:paraId="3504A053" w14:textId="77777777" w:rsidR="00E83354" w:rsidRDefault="00E83354" w:rsidP="00E83354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Equipamiento a incorporar:</w:t>
      </w:r>
    </w:p>
    <w:p w14:paraId="0D875B29" w14:textId="77777777" w:rsidR="00E83354" w:rsidRDefault="00E83354" w:rsidP="00E83354">
      <w:pPr>
        <w:pStyle w:val="Standard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Juegos para niños</w:t>
      </w:r>
    </w:p>
    <w:p w14:paraId="1CC0E08E" w14:textId="77777777" w:rsidR="00E83354" w:rsidRDefault="00E83354" w:rsidP="00E83354">
      <w:pPr>
        <w:pStyle w:val="Standard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Bancos para exterior</w:t>
      </w:r>
    </w:p>
    <w:p w14:paraId="2E7364F4" w14:textId="77777777" w:rsidR="00E83354" w:rsidRDefault="00E83354" w:rsidP="00E83354">
      <w:pPr>
        <w:pStyle w:val="Standard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Cestos de basura </w:t>
      </w:r>
    </w:p>
    <w:p w14:paraId="1BF4B56A" w14:textId="77777777" w:rsidR="00E83354" w:rsidRDefault="00E83354" w:rsidP="00E83354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La enumeración precedente es meramente enunciativa.</w:t>
      </w:r>
    </w:p>
    <w:p w14:paraId="15E07602" w14:textId="77777777" w:rsidR="00E83354" w:rsidRDefault="00E83354" w:rsidP="00E83354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De este modo este espacio con tantas cualidades paisajistas, se integra al sistema de lugares del pueblo, generando una alternativa de paseo. -</w:t>
      </w:r>
    </w:p>
    <w:p w14:paraId="5F1BDDAD" w14:textId="77777777" w:rsidR="00E83354" w:rsidRDefault="00E83354" w:rsidP="00E83354">
      <w:pPr>
        <w:pStyle w:val="Standard"/>
        <w:rPr>
          <w:rFonts w:ascii="Arial" w:hAnsi="Arial" w:cs="Arial"/>
        </w:rPr>
      </w:pPr>
    </w:p>
    <w:p w14:paraId="4B142378" w14:textId="77777777" w:rsidR="00E83354" w:rsidRDefault="00E83354" w:rsidP="00E83354">
      <w:pPr>
        <w:pStyle w:val="Standard"/>
        <w:rPr>
          <w:rFonts w:ascii="Arial" w:hAnsi="Arial" w:cs="Arial"/>
        </w:rPr>
      </w:pPr>
    </w:p>
    <w:p w14:paraId="5EA18277" w14:textId="77777777" w:rsidR="00E83354" w:rsidRDefault="00E83354" w:rsidP="00E83354">
      <w:pPr>
        <w:pStyle w:val="Standard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ARTICULO  2</w:t>
      </w:r>
      <w:r>
        <w:rPr>
          <w:rFonts w:ascii="Arial" w:hAnsi="Arial" w:cs="Arial"/>
        </w:rPr>
        <w:t>.-Instar al Departamento Ejecutivo Municipal a convocar a concurso de proyectos en el ámbito de la Ciudad de Potrero de los Funes y en el ámbito de la Provincia de San Luis.</w:t>
      </w:r>
    </w:p>
    <w:p w14:paraId="75170132" w14:textId="77777777" w:rsidR="00E83354" w:rsidRDefault="00E83354" w:rsidP="00E83354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14:paraId="0E95BF92" w14:textId="77777777" w:rsidR="00E83354" w:rsidRDefault="00E83354" w:rsidP="00E83354">
      <w:pPr>
        <w:pStyle w:val="Standard"/>
        <w:rPr>
          <w:rFonts w:ascii="Arial" w:hAnsi="Arial" w:cs="Arial"/>
        </w:rPr>
      </w:pPr>
    </w:p>
    <w:p w14:paraId="21E306CD" w14:textId="77777777" w:rsidR="00E83354" w:rsidRDefault="00E83354" w:rsidP="00E83354">
      <w:pPr>
        <w:pStyle w:val="Standard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ARTICULO 3</w:t>
      </w:r>
      <w:r>
        <w:rPr>
          <w:rFonts w:ascii="Arial" w:hAnsi="Arial" w:cs="Arial"/>
        </w:rPr>
        <w:t>.- El Departamento Ejecutivo Municipal deberá convocar a la constitución de un comité que elegirá el proyecto que se deberá evaluar económicamente y paisajísticamente, para ser licitada la obra que deberá hacerse o realizarla por gestión municipal, conformado por:</w:t>
      </w:r>
    </w:p>
    <w:p w14:paraId="1D88BA3F" w14:textId="77777777" w:rsidR="00E83354" w:rsidRDefault="00E83354" w:rsidP="00E83354">
      <w:pPr>
        <w:pStyle w:val="Standard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1 representante del Departamento Ejecutivo Municipal, designado por el Intendente</w:t>
      </w:r>
    </w:p>
    <w:p w14:paraId="215DB936" w14:textId="77777777" w:rsidR="00E83354" w:rsidRDefault="00E83354" w:rsidP="00E83354">
      <w:pPr>
        <w:pStyle w:val="Standard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1 integrante del Honorable Concejo Deliberante Municipal, designado por el HCDPDF</w:t>
      </w:r>
    </w:p>
    <w:p w14:paraId="23971A8B" w14:textId="77777777" w:rsidR="00E83354" w:rsidRDefault="00E83354" w:rsidP="00E83354">
      <w:pPr>
        <w:pStyle w:val="Standard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1 representante de los veteranos de Malvinas con domicilio en la Ciudad de Potrero de los Funes.</w:t>
      </w:r>
    </w:p>
    <w:p w14:paraId="76E21CBC" w14:textId="77777777" w:rsidR="00E83354" w:rsidRDefault="00E83354" w:rsidP="00E83354">
      <w:pPr>
        <w:pStyle w:val="Standard"/>
        <w:rPr>
          <w:rFonts w:ascii="Arial" w:hAnsi="Arial" w:cs="Arial"/>
        </w:rPr>
      </w:pPr>
    </w:p>
    <w:p w14:paraId="5B755B1F" w14:textId="77777777" w:rsidR="00E83354" w:rsidRDefault="00E83354" w:rsidP="00E83354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La creación de este comité no implica renuncia por parte del Honorable Concejo Deliberante de Potrero de los Funes de las funciones indelegables de control de la actividad del Ejecutivo Municipal</w:t>
      </w:r>
    </w:p>
    <w:p w14:paraId="403593CC" w14:textId="77777777" w:rsidR="00E83354" w:rsidRDefault="00E83354" w:rsidP="00E83354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Remítase copia de la presente a los Excombatientes que poseen domicilio en nuestra ciudad.</w:t>
      </w:r>
    </w:p>
    <w:p w14:paraId="6273C349" w14:textId="77777777" w:rsidR="00E83354" w:rsidRDefault="00E83354" w:rsidP="00E83354">
      <w:pPr>
        <w:pStyle w:val="Standard"/>
        <w:rPr>
          <w:rFonts w:ascii="Arial" w:hAnsi="Arial" w:cs="Arial"/>
        </w:rPr>
      </w:pPr>
    </w:p>
    <w:p w14:paraId="0E17C0FB" w14:textId="77777777" w:rsidR="00E83354" w:rsidRDefault="00E83354" w:rsidP="00E83354">
      <w:pPr>
        <w:pStyle w:val="Standard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ARTICULO 4</w:t>
      </w:r>
      <w:r>
        <w:rPr>
          <w:rFonts w:ascii="Arial" w:hAnsi="Arial" w:cs="Arial"/>
        </w:rPr>
        <w:t>.- Los fondos para la financiación de esta obra serán, una vez definido los costos, tomados de la partida correspondiente a la JURISDICCIÓN N° 12: SECRETARIA DE SERVICIOS PUBLICOS Y OBRAS.</w:t>
      </w:r>
    </w:p>
    <w:p w14:paraId="40532185" w14:textId="77777777" w:rsidR="00E83354" w:rsidRDefault="00E83354" w:rsidP="00E8335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UNIDAD EJECUTORA </w:t>
      </w:r>
      <w:r>
        <w:rPr>
          <w:rFonts w:ascii="Arial" w:hAnsi="Arial" w:cs="Arial"/>
          <w:bCs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 xml:space="preserve">° </w:t>
      </w:r>
      <w:r>
        <w:rPr>
          <w:rFonts w:ascii="Arial" w:hAnsi="Arial" w:cs="Arial"/>
          <w:sz w:val="24"/>
          <w:szCs w:val="24"/>
        </w:rPr>
        <w:t>12, Dirección de Obras Públicas, Privadas y Ambiente.</w:t>
      </w:r>
    </w:p>
    <w:p w14:paraId="4A59CA3A" w14:textId="77777777" w:rsidR="009E48CC" w:rsidRDefault="009E48CC" w:rsidP="00E83354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039B7F8" w14:textId="250BA230" w:rsidR="00E83354" w:rsidRDefault="00E83354" w:rsidP="00E8335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Programa N° 29</w:t>
      </w:r>
      <w:r>
        <w:rPr>
          <w:rFonts w:ascii="Arial" w:hAnsi="Arial" w:cs="Arial"/>
          <w:sz w:val="24"/>
          <w:szCs w:val="24"/>
        </w:rPr>
        <w:t>: Obras Públicas Municipales.</w:t>
      </w:r>
    </w:p>
    <w:p w14:paraId="515377F7" w14:textId="77777777" w:rsidR="00E83354" w:rsidRDefault="00E83354" w:rsidP="00E8335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0A2E1487" w14:textId="77777777" w:rsidR="00E83354" w:rsidRDefault="00E83354" w:rsidP="00E83354">
      <w:pPr>
        <w:pStyle w:val="Standard"/>
        <w:rPr>
          <w:rFonts w:ascii="Arial" w:hAnsi="Arial" w:cs="Arial"/>
        </w:rPr>
      </w:pPr>
      <w:bookmarkStart w:id="0" w:name="_Hlk141819045"/>
      <w:r>
        <w:rPr>
          <w:rFonts w:ascii="Arial" w:hAnsi="Arial" w:cs="Arial"/>
          <w:b/>
          <w:bCs/>
        </w:rPr>
        <w:t>ARTICULO 5</w:t>
      </w:r>
      <w:r>
        <w:rPr>
          <w:rFonts w:ascii="Arial" w:hAnsi="Arial" w:cs="Arial"/>
        </w:rPr>
        <w:t xml:space="preserve">.- </w:t>
      </w:r>
      <w:bookmarkEnd w:id="0"/>
      <w:r>
        <w:rPr>
          <w:rFonts w:ascii="Arial" w:hAnsi="Arial" w:cs="Arial"/>
        </w:rPr>
        <w:t>Comuníquese, Publíquese, Dese al Registro Comunal y oportunamente Archívese.</w:t>
      </w:r>
    </w:p>
    <w:p w14:paraId="24D631B2" w14:textId="77777777" w:rsidR="00E83354" w:rsidRDefault="00E83354" w:rsidP="00E83354">
      <w:pPr>
        <w:rPr>
          <w:rFonts w:ascii="Arial" w:hAnsi="Arial" w:cs="Arial"/>
          <w:sz w:val="24"/>
          <w:szCs w:val="24"/>
        </w:rPr>
      </w:pPr>
    </w:p>
    <w:p w14:paraId="483D4B69" w14:textId="77777777" w:rsidR="00E83354" w:rsidRDefault="00E83354" w:rsidP="00E83354">
      <w:pPr>
        <w:spacing w:line="360" w:lineRule="auto"/>
        <w:jc w:val="both"/>
        <w:rPr>
          <w:rFonts w:ascii="Arial" w:hAnsi="Arial" w:cs="Arial"/>
        </w:rPr>
      </w:pPr>
      <w:bookmarkStart w:id="1" w:name="_Hlk141819942"/>
      <w:bookmarkEnd w:id="1"/>
    </w:p>
    <w:p w14:paraId="7BB19EA5" w14:textId="77777777" w:rsidR="008F4AE2" w:rsidRPr="00EE7A60" w:rsidRDefault="008F4AE2" w:rsidP="008F4AE2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Cs w:val="24"/>
          <w:lang w:val="es-AR"/>
        </w:rPr>
      </w:pPr>
    </w:p>
    <w:sectPr w:rsidR="008F4AE2" w:rsidRPr="00EE7A60" w:rsidSect="0037048E">
      <w:headerReference w:type="default" r:id="rId8"/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4BD00" w14:textId="77777777" w:rsidR="0023758D" w:rsidRDefault="0023758D" w:rsidP="00572B35">
      <w:pPr>
        <w:spacing w:after="0" w:line="240" w:lineRule="auto"/>
      </w:pPr>
      <w:r>
        <w:separator/>
      </w:r>
    </w:p>
  </w:endnote>
  <w:endnote w:type="continuationSeparator" w:id="0">
    <w:p w14:paraId="2A78E68D" w14:textId="77777777" w:rsidR="0023758D" w:rsidRDefault="0023758D" w:rsidP="0057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183E6" w14:textId="77777777" w:rsidR="00572B35" w:rsidRDefault="00572B35" w:rsidP="00572B35">
    <w:pPr>
      <w:pStyle w:val="Piedepgina"/>
      <w:pBdr>
        <w:bottom w:val="single" w:sz="12" w:space="1" w:color="auto"/>
      </w:pBdr>
      <w:jc w:val="center"/>
      <w:rPr>
        <w:rFonts w:ascii="Times New Roman" w:hAnsi="Times New Roman" w:cs="Times New Roman"/>
      </w:rPr>
    </w:pPr>
  </w:p>
  <w:p w14:paraId="52EDCA7F" w14:textId="77777777" w:rsidR="007B6382" w:rsidRPr="00572B35" w:rsidRDefault="007B6382" w:rsidP="00572B35">
    <w:pPr>
      <w:pStyle w:val="Piedepgina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Honorable Concejo Deliberante de la Ciudad de Potrero de los Funes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2A369" w14:textId="77777777" w:rsidR="0023758D" w:rsidRDefault="0023758D" w:rsidP="00572B35">
      <w:pPr>
        <w:spacing w:after="0" w:line="240" w:lineRule="auto"/>
      </w:pPr>
      <w:r>
        <w:separator/>
      </w:r>
    </w:p>
  </w:footnote>
  <w:footnote w:type="continuationSeparator" w:id="0">
    <w:p w14:paraId="552DC818" w14:textId="77777777" w:rsidR="0023758D" w:rsidRDefault="0023758D" w:rsidP="00572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F1489" w14:textId="6913834A" w:rsidR="008E1917" w:rsidRDefault="00572B35" w:rsidP="008E1917">
    <w:pPr>
      <w:pStyle w:val="Encabezado"/>
      <w:jc w:val="center"/>
    </w:pPr>
    <w:r w:rsidRPr="00572B35">
      <w:rPr>
        <w:noProof/>
      </w:rPr>
      <w:drawing>
        <wp:inline distT="0" distB="0" distL="0" distR="0" wp14:anchorId="75AFACAB" wp14:editId="6F7FFFEC">
          <wp:extent cx="1783285" cy="892934"/>
          <wp:effectExtent l="19050" t="0" r="741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67759424_687029088428045_2163713006561656832_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030" b="24738"/>
                  <a:stretch/>
                </pic:blipFill>
                <pic:spPr bwMode="auto">
                  <a:xfrm>
                    <a:off x="0" y="0"/>
                    <a:ext cx="1786663" cy="894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7737525" w14:textId="77777777" w:rsidR="007B6382" w:rsidRPr="00EC689A" w:rsidRDefault="00EC689A" w:rsidP="007B6382">
    <w:pPr>
      <w:pStyle w:val="Encabezado"/>
      <w:jc w:val="center"/>
      <w:rPr>
        <w:b/>
        <w:u w:val="single"/>
      </w:rPr>
    </w:pPr>
    <w:r w:rsidRPr="00EC689A">
      <w:rPr>
        <w:b/>
      </w:rPr>
      <w:t>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4B95"/>
    <w:multiLevelType w:val="hybridMultilevel"/>
    <w:tmpl w:val="A878A132"/>
    <w:lvl w:ilvl="0" w:tplc="F6A82F7E">
      <w:start w:val="1"/>
      <w:numFmt w:val="lowerLetter"/>
      <w:lvlText w:val="%1)"/>
      <w:lvlJc w:val="left"/>
      <w:pPr>
        <w:ind w:left="531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4980" w:hanging="360"/>
      </w:pPr>
    </w:lvl>
    <w:lvl w:ilvl="2" w:tplc="2C0A001B" w:tentative="1">
      <w:start w:val="1"/>
      <w:numFmt w:val="lowerRoman"/>
      <w:lvlText w:val="%3."/>
      <w:lvlJc w:val="right"/>
      <w:pPr>
        <w:ind w:left="5700" w:hanging="180"/>
      </w:pPr>
    </w:lvl>
    <w:lvl w:ilvl="3" w:tplc="2C0A000F" w:tentative="1">
      <w:start w:val="1"/>
      <w:numFmt w:val="decimal"/>
      <w:lvlText w:val="%4."/>
      <w:lvlJc w:val="left"/>
      <w:pPr>
        <w:ind w:left="6420" w:hanging="360"/>
      </w:pPr>
    </w:lvl>
    <w:lvl w:ilvl="4" w:tplc="2C0A0019" w:tentative="1">
      <w:start w:val="1"/>
      <w:numFmt w:val="lowerLetter"/>
      <w:lvlText w:val="%5."/>
      <w:lvlJc w:val="left"/>
      <w:pPr>
        <w:ind w:left="7140" w:hanging="360"/>
      </w:pPr>
    </w:lvl>
    <w:lvl w:ilvl="5" w:tplc="F6A82F7E">
      <w:start w:val="1"/>
      <w:numFmt w:val="lowerLetter"/>
      <w:lvlText w:val="%6)"/>
      <w:lvlJc w:val="left"/>
      <w:pPr>
        <w:ind w:left="7860" w:hanging="180"/>
      </w:pPr>
      <w:rPr>
        <w:rFonts w:hint="default"/>
      </w:rPr>
    </w:lvl>
    <w:lvl w:ilvl="6" w:tplc="2C0A000F" w:tentative="1">
      <w:start w:val="1"/>
      <w:numFmt w:val="decimal"/>
      <w:lvlText w:val="%7."/>
      <w:lvlJc w:val="left"/>
      <w:pPr>
        <w:ind w:left="8580" w:hanging="360"/>
      </w:pPr>
    </w:lvl>
    <w:lvl w:ilvl="7" w:tplc="2C0A0019" w:tentative="1">
      <w:start w:val="1"/>
      <w:numFmt w:val="lowerLetter"/>
      <w:lvlText w:val="%8."/>
      <w:lvlJc w:val="left"/>
      <w:pPr>
        <w:ind w:left="9300" w:hanging="360"/>
      </w:pPr>
    </w:lvl>
    <w:lvl w:ilvl="8" w:tplc="2C0A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" w15:restartNumberingAfterBreak="0">
    <w:nsid w:val="12EE6E35"/>
    <w:multiLevelType w:val="hybridMultilevel"/>
    <w:tmpl w:val="8E00064E"/>
    <w:lvl w:ilvl="0" w:tplc="609C9BEA">
      <w:start w:val="1"/>
      <w:numFmt w:val="lowerLetter"/>
      <w:lvlText w:val="%1-"/>
      <w:lvlJc w:val="left"/>
      <w:pPr>
        <w:ind w:left="644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00971"/>
    <w:multiLevelType w:val="hybridMultilevel"/>
    <w:tmpl w:val="F290322E"/>
    <w:lvl w:ilvl="0" w:tplc="D680868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90" w:hanging="360"/>
      </w:pPr>
    </w:lvl>
    <w:lvl w:ilvl="2" w:tplc="2C0A001B" w:tentative="1">
      <w:start w:val="1"/>
      <w:numFmt w:val="lowerRoman"/>
      <w:lvlText w:val="%3."/>
      <w:lvlJc w:val="right"/>
      <w:pPr>
        <w:ind w:left="3210" w:hanging="180"/>
      </w:pPr>
    </w:lvl>
    <w:lvl w:ilvl="3" w:tplc="2C0A000F" w:tentative="1">
      <w:start w:val="1"/>
      <w:numFmt w:val="decimal"/>
      <w:lvlText w:val="%4."/>
      <w:lvlJc w:val="left"/>
      <w:pPr>
        <w:ind w:left="3930" w:hanging="360"/>
      </w:pPr>
    </w:lvl>
    <w:lvl w:ilvl="4" w:tplc="2C0A0019" w:tentative="1">
      <w:start w:val="1"/>
      <w:numFmt w:val="lowerLetter"/>
      <w:lvlText w:val="%5."/>
      <w:lvlJc w:val="left"/>
      <w:pPr>
        <w:ind w:left="4650" w:hanging="360"/>
      </w:pPr>
    </w:lvl>
    <w:lvl w:ilvl="5" w:tplc="2C0A001B" w:tentative="1">
      <w:start w:val="1"/>
      <w:numFmt w:val="lowerRoman"/>
      <w:lvlText w:val="%6."/>
      <w:lvlJc w:val="right"/>
      <w:pPr>
        <w:ind w:left="5370" w:hanging="180"/>
      </w:pPr>
    </w:lvl>
    <w:lvl w:ilvl="6" w:tplc="2C0A000F" w:tentative="1">
      <w:start w:val="1"/>
      <w:numFmt w:val="decimal"/>
      <w:lvlText w:val="%7."/>
      <w:lvlJc w:val="left"/>
      <w:pPr>
        <w:ind w:left="6090" w:hanging="360"/>
      </w:pPr>
    </w:lvl>
    <w:lvl w:ilvl="7" w:tplc="2C0A0019" w:tentative="1">
      <w:start w:val="1"/>
      <w:numFmt w:val="lowerLetter"/>
      <w:lvlText w:val="%8."/>
      <w:lvlJc w:val="left"/>
      <w:pPr>
        <w:ind w:left="6810" w:hanging="360"/>
      </w:pPr>
    </w:lvl>
    <w:lvl w:ilvl="8" w:tplc="2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1CEB17D6"/>
    <w:multiLevelType w:val="hybridMultilevel"/>
    <w:tmpl w:val="C7523DAA"/>
    <w:lvl w:ilvl="0" w:tplc="664AB5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41AC2"/>
    <w:multiLevelType w:val="hybridMultilevel"/>
    <w:tmpl w:val="C8EA54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85B54"/>
    <w:multiLevelType w:val="hybridMultilevel"/>
    <w:tmpl w:val="36A83A32"/>
    <w:lvl w:ilvl="0" w:tplc="81AE6EC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774A5"/>
    <w:multiLevelType w:val="hybridMultilevel"/>
    <w:tmpl w:val="3A6C9C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B79FB"/>
    <w:multiLevelType w:val="hybridMultilevel"/>
    <w:tmpl w:val="F9C0D168"/>
    <w:lvl w:ilvl="0" w:tplc="A6A469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5084A"/>
    <w:multiLevelType w:val="hybridMultilevel"/>
    <w:tmpl w:val="60364ABA"/>
    <w:lvl w:ilvl="0" w:tplc="F6A82F7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2490" w:hanging="360"/>
      </w:pPr>
    </w:lvl>
    <w:lvl w:ilvl="2" w:tplc="2C0A001B" w:tentative="1">
      <w:start w:val="1"/>
      <w:numFmt w:val="lowerRoman"/>
      <w:lvlText w:val="%3."/>
      <w:lvlJc w:val="right"/>
      <w:pPr>
        <w:ind w:left="3210" w:hanging="180"/>
      </w:pPr>
    </w:lvl>
    <w:lvl w:ilvl="3" w:tplc="2C0A000F" w:tentative="1">
      <w:start w:val="1"/>
      <w:numFmt w:val="decimal"/>
      <w:lvlText w:val="%4."/>
      <w:lvlJc w:val="left"/>
      <w:pPr>
        <w:ind w:left="3930" w:hanging="360"/>
      </w:pPr>
    </w:lvl>
    <w:lvl w:ilvl="4" w:tplc="2C0A0019" w:tentative="1">
      <w:start w:val="1"/>
      <w:numFmt w:val="lowerLetter"/>
      <w:lvlText w:val="%5."/>
      <w:lvlJc w:val="left"/>
      <w:pPr>
        <w:ind w:left="4650" w:hanging="360"/>
      </w:pPr>
    </w:lvl>
    <w:lvl w:ilvl="5" w:tplc="2C0A001B" w:tentative="1">
      <w:start w:val="1"/>
      <w:numFmt w:val="lowerRoman"/>
      <w:lvlText w:val="%6."/>
      <w:lvlJc w:val="right"/>
      <w:pPr>
        <w:ind w:left="5370" w:hanging="180"/>
      </w:pPr>
    </w:lvl>
    <w:lvl w:ilvl="6" w:tplc="2C0A000F" w:tentative="1">
      <w:start w:val="1"/>
      <w:numFmt w:val="decimal"/>
      <w:lvlText w:val="%7."/>
      <w:lvlJc w:val="left"/>
      <w:pPr>
        <w:ind w:left="6090" w:hanging="360"/>
      </w:pPr>
    </w:lvl>
    <w:lvl w:ilvl="7" w:tplc="2C0A0019" w:tentative="1">
      <w:start w:val="1"/>
      <w:numFmt w:val="lowerLetter"/>
      <w:lvlText w:val="%8."/>
      <w:lvlJc w:val="left"/>
      <w:pPr>
        <w:ind w:left="6810" w:hanging="360"/>
      </w:pPr>
    </w:lvl>
    <w:lvl w:ilvl="8" w:tplc="2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63853345"/>
    <w:multiLevelType w:val="hybridMultilevel"/>
    <w:tmpl w:val="1592C192"/>
    <w:lvl w:ilvl="0" w:tplc="2C0A0011">
      <w:start w:val="1"/>
      <w:numFmt w:val="decimal"/>
      <w:lvlText w:val="%1)"/>
      <w:lvlJc w:val="left"/>
      <w:pPr>
        <w:ind w:left="2490" w:hanging="360"/>
      </w:pPr>
    </w:lvl>
    <w:lvl w:ilvl="1" w:tplc="2C0A0019" w:tentative="1">
      <w:start w:val="1"/>
      <w:numFmt w:val="lowerLetter"/>
      <w:lvlText w:val="%2."/>
      <w:lvlJc w:val="left"/>
      <w:pPr>
        <w:ind w:left="3210" w:hanging="360"/>
      </w:pPr>
    </w:lvl>
    <w:lvl w:ilvl="2" w:tplc="2C0A001B" w:tentative="1">
      <w:start w:val="1"/>
      <w:numFmt w:val="lowerRoman"/>
      <w:lvlText w:val="%3."/>
      <w:lvlJc w:val="right"/>
      <w:pPr>
        <w:ind w:left="3930" w:hanging="180"/>
      </w:pPr>
    </w:lvl>
    <w:lvl w:ilvl="3" w:tplc="2C0A000F" w:tentative="1">
      <w:start w:val="1"/>
      <w:numFmt w:val="decimal"/>
      <w:lvlText w:val="%4."/>
      <w:lvlJc w:val="left"/>
      <w:pPr>
        <w:ind w:left="4650" w:hanging="360"/>
      </w:pPr>
    </w:lvl>
    <w:lvl w:ilvl="4" w:tplc="2C0A0019" w:tentative="1">
      <w:start w:val="1"/>
      <w:numFmt w:val="lowerLetter"/>
      <w:lvlText w:val="%5."/>
      <w:lvlJc w:val="left"/>
      <w:pPr>
        <w:ind w:left="5370" w:hanging="360"/>
      </w:pPr>
    </w:lvl>
    <w:lvl w:ilvl="5" w:tplc="2C0A001B" w:tentative="1">
      <w:start w:val="1"/>
      <w:numFmt w:val="lowerRoman"/>
      <w:lvlText w:val="%6."/>
      <w:lvlJc w:val="right"/>
      <w:pPr>
        <w:ind w:left="6090" w:hanging="180"/>
      </w:pPr>
    </w:lvl>
    <w:lvl w:ilvl="6" w:tplc="2C0A000F" w:tentative="1">
      <w:start w:val="1"/>
      <w:numFmt w:val="decimal"/>
      <w:lvlText w:val="%7."/>
      <w:lvlJc w:val="left"/>
      <w:pPr>
        <w:ind w:left="6810" w:hanging="360"/>
      </w:pPr>
    </w:lvl>
    <w:lvl w:ilvl="7" w:tplc="2C0A0019" w:tentative="1">
      <w:start w:val="1"/>
      <w:numFmt w:val="lowerLetter"/>
      <w:lvlText w:val="%8."/>
      <w:lvlJc w:val="left"/>
      <w:pPr>
        <w:ind w:left="7530" w:hanging="360"/>
      </w:pPr>
    </w:lvl>
    <w:lvl w:ilvl="8" w:tplc="2C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0" w15:restartNumberingAfterBreak="0">
    <w:nsid w:val="71BF080E"/>
    <w:multiLevelType w:val="hybridMultilevel"/>
    <w:tmpl w:val="60364ABA"/>
    <w:lvl w:ilvl="0" w:tplc="F6A82F7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2490" w:hanging="360"/>
      </w:pPr>
    </w:lvl>
    <w:lvl w:ilvl="2" w:tplc="2C0A001B" w:tentative="1">
      <w:start w:val="1"/>
      <w:numFmt w:val="lowerRoman"/>
      <w:lvlText w:val="%3."/>
      <w:lvlJc w:val="right"/>
      <w:pPr>
        <w:ind w:left="3210" w:hanging="180"/>
      </w:pPr>
    </w:lvl>
    <w:lvl w:ilvl="3" w:tplc="2C0A000F" w:tentative="1">
      <w:start w:val="1"/>
      <w:numFmt w:val="decimal"/>
      <w:lvlText w:val="%4."/>
      <w:lvlJc w:val="left"/>
      <w:pPr>
        <w:ind w:left="3930" w:hanging="360"/>
      </w:pPr>
    </w:lvl>
    <w:lvl w:ilvl="4" w:tplc="2C0A0019" w:tentative="1">
      <w:start w:val="1"/>
      <w:numFmt w:val="lowerLetter"/>
      <w:lvlText w:val="%5."/>
      <w:lvlJc w:val="left"/>
      <w:pPr>
        <w:ind w:left="4650" w:hanging="360"/>
      </w:pPr>
    </w:lvl>
    <w:lvl w:ilvl="5" w:tplc="2C0A001B" w:tentative="1">
      <w:start w:val="1"/>
      <w:numFmt w:val="lowerRoman"/>
      <w:lvlText w:val="%6."/>
      <w:lvlJc w:val="right"/>
      <w:pPr>
        <w:ind w:left="5370" w:hanging="180"/>
      </w:pPr>
    </w:lvl>
    <w:lvl w:ilvl="6" w:tplc="2C0A000F" w:tentative="1">
      <w:start w:val="1"/>
      <w:numFmt w:val="decimal"/>
      <w:lvlText w:val="%7."/>
      <w:lvlJc w:val="left"/>
      <w:pPr>
        <w:ind w:left="6090" w:hanging="360"/>
      </w:pPr>
    </w:lvl>
    <w:lvl w:ilvl="7" w:tplc="2C0A0019" w:tentative="1">
      <w:start w:val="1"/>
      <w:numFmt w:val="lowerLetter"/>
      <w:lvlText w:val="%8."/>
      <w:lvlJc w:val="left"/>
      <w:pPr>
        <w:ind w:left="6810" w:hanging="360"/>
      </w:pPr>
    </w:lvl>
    <w:lvl w:ilvl="8" w:tplc="2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7F3F61E9"/>
    <w:multiLevelType w:val="hybridMultilevel"/>
    <w:tmpl w:val="90720F12"/>
    <w:lvl w:ilvl="0" w:tplc="DAC68A8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2490" w:hanging="360"/>
      </w:pPr>
    </w:lvl>
    <w:lvl w:ilvl="2" w:tplc="2C0A001B" w:tentative="1">
      <w:start w:val="1"/>
      <w:numFmt w:val="lowerRoman"/>
      <w:lvlText w:val="%3."/>
      <w:lvlJc w:val="right"/>
      <w:pPr>
        <w:ind w:left="3210" w:hanging="180"/>
      </w:pPr>
    </w:lvl>
    <w:lvl w:ilvl="3" w:tplc="2C0A000F" w:tentative="1">
      <w:start w:val="1"/>
      <w:numFmt w:val="decimal"/>
      <w:lvlText w:val="%4."/>
      <w:lvlJc w:val="left"/>
      <w:pPr>
        <w:ind w:left="3930" w:hanging="360"/>
      </w:pPr>
    </w:lvl>
    <w:lvl w:ilvl="4" w:tplc="2C0A0019" w:tentative="1">
      <w:start w:val="1"/>
      <w:numFmt w:val="lowerLetter"/>
      <w:lvlText w:val="%5."/>
      <w:lvlJc w:val="left"/>
      <w:pPr>
        <w:ind w:left="4650" w:hanging="360"/>
      </w:pPr>
    </w:lvl>
    <w:lvl w:ilvl="5" w:tplc="2C0A001B" w:tentative="1">
      <w:start w:val="1"/>
      <w:numFmt w:val="lowerRoman"/>
      <w:lvlText w:val="%6."/>
      <w:lvlJc w:val="right"/>
      <w:pPr>
        <w:ind w:left="5370" w:hanging="180"/>
      </w:pPr>
    </w:lvl>
    <w:lvl w:ilvl="6" w:tplc="2C0A000F" w:tentative="1">
      <w:start w:val="1"/>
      <w:numFmt w:val="decimal"/>
      <w:lvlText w:val="%7."/>
      <w:lvlJc w:val="left"/>
      <w:pPr>
        <w:ind w:left="6090" w:hanging="360"/>
      </w:pPr>
    </w:lvl>
    <w:lvl w:ilvl="7" w:tplc="2C0A0019" w:tentative="1">
      <w:start w:val="1"/>
      <w:numFmt w:val="lowerLetter"/>
      <w:lvlText w:val="%8."/>
      <w:lvlJc w:val="left"/>
      <w:pPr>
        <w:ind w:left="6810" w:hanging="360"/>
      </w:pPr>
    </w:lvl>
    <w:lvl w:ilvl="8" w:tplc="2C0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9"/>
  </w:num>
  <w:num w:numId="5">
    <w:abstractNumId w:val="1"/>
  </w:num>
  <w:num w:numId="6">
    <w:abstractNumId w:val="3"/>
  </w:num>
  <w:num w:numId="7">
    <w:abstractNumId w:val="2"/>
  </w:num>
  <w:num w:numId="8">
    <w:abstractNumId w:val="10"/>
  </w:num>
  <w:num w:numId="9">
    <w:abstractNumId w:val="8"/>
  </w:num>
  <w:num w:numId="10">
    <w:abstractNumId w:val="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35"/>
    <w:rsid w:val="00004192"/>
    <w:rsid w:val="0001505B"/>
    <w:rsid w:val="00031E62"/>
    <w:rsid w:val="000A2193"/>
    <w:rsid w:val="00157959"/>
    <w:rsid w:val="00161069"/>
    <w:rsid w:val="001C6042"/>
    <w:rsid w:val="001D039E"/>
    <w:rsid w:val="001D6C12"/>
    <w:rsid w:val="001D7459"/>
    <w:rsid w:val="001F256B"/>
    <w:rsid w:val="00212A53"/>
    <w:rsid w:val="00233B6F"/>
    <w:rsid w:val="0023758D"/>
    <w:rsid w:val="00276F9D"/>
    <w:rsid w:val="0028265F"/>
    <w:rsid w:val="00282CEA"/>
    <w:rsid w:val="00293475"/>
    <w:rsid w:val="00294F0E"/>
    <w:rsid w:val="00295C10"/>
    <w:rsid w:val="002C0643"/>
    <w:rsid w:val="002C4729"/>
    <w:rsid w:val="002D063C"/>
    <w:rsid w:val="002D575E"/>
    <w:rsid w:val="002E4EC1"/>
    <w:rsid w:val="00317BB6"/>
    <w:rsid w:val="00324820"/>
    <w:rsid w:val="0033130C"/>
    <w:rsid w:val="003624B7"/>
    <w:rsid w:val="0037048E"/>
    <w:rsid w:val="00372FA3"/>
    <w:rsid w:val="003C335E"/>
    <w:rsid w:val="003C5CBF"/>
    <w:rsid w:val="003D3C13"/>
    <w:rsid w:val="004142A3"/>
    <w:rsid w:val="00416BD1"/>
    <w:rsid w:val="00430BA1"/>
    <w:rsid w:val="0046790D"/>
    <w:rsid w:val="00472E6C"/>
    <w:rsid w:val="00483B0B"/>
    <w:rsid w:val="004B30C3"/>
    <w:rsid w:val="004D277C"/>
    <w:rsid w:val="004E3CD9"/>
    <w:rsid w:val="005033DC"/>
    <w:rsid w:val="00511A58"/>
    <w:rsid w:val="005363FA"/>
    <w:rsid w:val="00572B35"/>
    <w:rsid w:val="00577594"/>
    <w:rsid w:val="00593D28"/>
    <w:rsid w:val="005B14F3"/>
    <w:rsid w:val="005B37B7"/>
    <w:rsid w:val="005E7581"/>
    <w:rsid w:val="005F590E"/>
    <w:rsid w:val="00610AEC"/>
    <w:rsid w:val="00613B87"/>
    <w:rsid w:val="0062660F"/>
    <w:rsid w:val="00635EB9"/>
    <w:rsid w:val="00645822"/>
    <w:rsid w:val="006508A9"/>
    <w:rsid w:val="00666E9E"/>
    <w:rsid w:val="006A0FC3"/>
    <w:rsid w:val="006B1996"/>
    <w:rsid w:val="006B6A9B"/>
    <w:rsid w:val="006C3AA0"/>
    <w:rsid w:val="0070392F"/>
    <w:rsid w:val="00703D4B"/>
    <w:rsid w:val="00737023"/>
    <w:rsid w:val="0075295F"/>
    <w:rsid w:val="00760FCF"/>
    <w:rsid w:val="00776E52"/>
    <w:rsid w:val="00793063"/>
    <w:rsid w:val="007A46D8"/>
    <w:rsid w:val="007B3E17"/>
    <w:rsid w:val="007B6382"/>
    <w:rsid w:val="007E403B"/>
    <w:rsid w:val="007F0212"/>
    <w:rsid w:val="00803679"/>
    <w:rsid w:val="00815DFA"/>
    <w:rsid w:val="00825432"/>
    <w:rsid w:val="008442F3"/>
    <w:rsid w:val="00847EF9"/>
    <w:rsid w:val="008868F7"/>
    <w:rsid w:val="008C7855"/>
    <w:rsid w:val="008D152E"/>
    <w:rsid w:val="008E1917"/>
    <w:rsid w:val="008F4AE2"/>
    <w:rsid w:val="008F58A5"/>
    <w:rsid w:val="00906F20"/>
    <w:rsid w:val="0092112A"/>
    <w:rsid w:val="009228AC"/>
    <w:rsid w:val="009259E4"/>
    <w:rsid w:val="00931B75"/>
    <w:rsid w:val="00940BE4"/>
    <w:rsid w:val="00961F85"/>
    <w:rsid w:val="00967524"/>
    <w:rsid w:val="00970DA7"/>
    <w:rsid w:val="00980781"/>
    <w:rsid w:val="009A33F2"/>
    <w:rsid w:val="009B060B"/>
    <w:rsid w:val="009E48CC"/>
    <w:rsid w:val="009F791F"/>
    <w:rsid w:val="00A00479"/>
    <w:rsid w:val="00A07781"/>
    <w:rsid w:val="00A41658"/>
    <w:rsid w:val="00A50A8C"/>
    <w:rsid w:val="00A51E55"/>
    <w:rsid w:val="00A56C45"/>
    <w:rsid w:val="00A85052"/>
    <w:rsid w:val="00A87C63"/>
    <w:rsid w:val="00A94A6E"/>
    <w:rsid w:val="00AA36C2"/>
    <w:rsid w:val="00AB2FB9"/>
    <w:rsid w:val="00AB3816"/>
    <w:rsid w:val="00AB62CE"/>
    <w:rsid w:val="00AB6AF0"/>
    <w:rsid w:val="00AB70A9"/>
    <w:rsid w:val="00AC053D"/>
    <w:rsid w:val="00AD7495"/>
    <w:rsid w:val="00AE6A0B"/>
    <w:rsid w:val="00AF343E"/>
    <w:rsid w:val="00AF6038"/>
    <w:rsid w:val="00B40D5C"/>
    <w:rsid w:val="00B467A1"/>
    <w:rsid w:val="00BB5CAB"/>
    <w:rsid w:val="00BC2986"/>
    <w:rsid w:val="00BD1099"/>
    <w:rsid w:val="00BF765B"/>
    <w:rsid w:val="00BF7BFD"/>
    <w:rsid w:val="00C31159"/>
    <w:rsid w:val="00C41DED"/>
    <w:rsid w:val="00C46443"/>
    <w:rsid w:val="00C849AF"/>
    <w:rsid w:val="00CB2496"/>
    <w:rsid w:val="00D3062F"/>
    <w:rsid w:val="00D40AB9"/>
    <w:rsid w:val="00D5513D"/>
    <w:rsid w:val="00D76EBD"/>
    <w:rsid w:val="00D82C8A"/>
    <w:rsid w:val="00DA2D5E"/>
    <w:rsid w:val="00DA3D0C"/>
    <w:rsid w:val="00DD014E"/>
    <w:rsid w:val="00E216E3"/>
    <w:rsid w:val="00E22E08"/>
    <w:rsid w:val="00E23669"/>
    <w:rsid w:val="00E30D17"/>
    <w:rsid w:val="00E36F73"/>
    <w:rsid w:val="00E56318"/>
    <w:rsid w:val="00E56FEE"/>
    <w:rsid w:val="00E75610"/>
    <w:rsid w:val="00E82A29"/>
    <w:rsid w:val="00E83354"/>
    <w:rsid w:val="00E86B3E"/>
    <w:rsid w:val="00EC119D"/>
    <w:rsid w:val="00EC354D"/>
    <w:rsid w:val="00EC53DB"/>
    <w:rsid w:val="00EC689A"/>
    <w:rsid w:val="00EE7A60"/>
    <w:rsid w:val="00EF28C0"/>
    <w:rsid w:val="00F168CA"/>
    <w:rsid w:val="00F26100"/>
    <w:rsid w:val="00F33AB7"/>
    <w:rsid w:val="00F64B47"/>
    <w:rsid w:val="00F85635"/>
    <w:rsid w:val="00F93167"/>
    <w:rsid w:val="00FA20DF"/>
    <w:rsid w:val="00FA2D93"/>
    <w:rsid w:val="00FD2B5E"/>
    <w:rsid w:val="00FD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24C8D"/>
  <w15:docId w15:val="{6594B153-96D7-4F00-A572-EFF12533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635"/>
  </w:style>
  <w:style w:type="paragraph" w:styleId="Ttulo1">
    <w:name w:val="heading 1"/>
    <w:basedOn w:val="Normal"/>
    <w:link w:val="Ttulo1Car"/>
    <w:uiPriority w:val="1"/>
    <w:qFormat/>
    <w:rsid w:val="003C335E"/>
    <w:pPr>
      <w:widowControl w:val="0"/>
      <w:autoSpaceDE w:val="0"/>
      <w:autoSpaceDN w:val="0"/>
      <w:spacing w:after="0" w:line="240" w:lineRule="auto"/>
      <w:ind w:left="101"/>
      <w:outlineLvl w:val="0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2B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2B35"/>
  </w:style>
  <w:style w:type="paragraph" w:styleId="Piedepgina">
    <w:name w:val="footer"/>
    <w:basedOn w:val="Normal"/>
    <w:link w:val="PiedepginaCar"/>
    <w:uiPriority w:val="99"/>
    <w:unhideWhenUsed/>
    <w:rsid w:val="00572B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2B35"/>
  </w:style>
  <w:style w:type="paragraph" w:styleId="Textodeglobo">
    <w:name w:val="Balloon Text"/>
    <w:basedOn w:val="Normal"/>
    <w:link w:val="TextodegloboCar"/>
    <w:uiPriority w:val="99"/>
    <w:semiHidden/>
    <w:unhideWhenUsed/>
    <w:rsid w:val="00572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2B3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40D5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3C335E"/>
    <w:rPr>
      <w:rFonts w:ascii="Arial" w:eastAsia="Arial" w:hAnsi="Arial" w:cs="Arial"/>
      <w:b/>
      <w:bCs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3C335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C335E"/>
    <w:rPr>
      <w:rFonts w:ascii="Arial MT" w:eastAsia="Arial MT" w:hAnsi="Arial MT" w:cs="Arial MT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A3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EE7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  <w:style w:type="paragraph" w:customStyle="1" w:styleId="Standard">
    <w:name w:val="Standard"/>
    <w:rsid w:val="00E8335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Arial Unicode MS"/>
      <w:kern w:val="3"/>
      <w:sz w:val="24"/>
      <w:szCs w:val="24"/>
      <w:lang w:val="es-A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1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2907F-66C5-4458-AB46-B4E0B1159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886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2023-05-31T13:57:00Z</cp:lastPrinted>
  <dcterms:created xsi:type="dcterms:W3CDTF">2023-08-03T14:40:00Z</dcterms:created>
  <dcterms:modified xsi:type="dcterms:W3CDTF">2023-08-03T14:47:00Z</dcterms:modified>
</cp:coreProperties>
</file>